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2" w:rsidRPr="000C70EF" w:rsidRDefault="000C70EF" w:rsidP="0042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EF">
        <w:rPr>
          <w:rFonts w:ascii="Times New Roman" w:hAnsi="Times New Roman" w:cs="Times New Roman"/>
          <w:b/>
          <w:sz w:val="28"/>
          <w:szCs w:val="28"/>
        </w:rPr>
        <w:t xml:space="preserve"> Сведения о размерах </w:t>
      </w:r>
      <w:r w:rsidR="00425CA2" w:rsidRPr="000C70EF">
        <w:rPr>
          <w:rFonts w:ascii="Times New Roman" w:hAnsi="Times New Roman" w:cs="Times New Roman"/>
          <w:b/>
          <w:sz w:val="28"/>
          <w:szCs w:val="28"/>
        </w:rPr>
        <w:t>потерь в сетях на 2012 г.</w:t>
      </w:r>
    </w:p>
    <w:p w:rsidR="000C70EF" w:rsidRDefault="000C70EF" w:rsidP="000C7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технологических потерь электрической энергии при ее передаче по электрическим сетям на 2012 год   утверждены  Приказом министерства энергетики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Минэнерго России) № 427 от 28 сентября 2011 года.</w:t>
      </w:r>
    </w:p>
    <w:p w:rsidR="005F7088" w:rsidRDefault="005F7088" w:rsidP="000C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0EF" w:rsidRPr="00FF2859" w:rsidRDefault="000C70EF" w:rsidP="000C7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59">
        <w:rPr>
          <w:rFonts w:ascii="Times New Roman" w:hAnsi="Times New Roman" w:cs="Times New Roman"/>
          <w:sz w:val="28"/>
          <w:szCs w:val="28"/>
        </w:rPr>
        <w:t xml:space="preserve">Фактические расходы за электроэнергию, приобретаемую в целях компенсации потерь. Нерегулируемый тариф.  </w:t>
      </w:r>
      <w:r w:rsidRPr="00FF2859">
        <w:rPr>
          <w:rFonts w:ascii="Times New Roman" w:hAnsi="Times New Roman" w:cs="Times New Roman"/>
          <w:b/>
          <w:sz w:val="28"/>
          <w:szCs w:val="28"/>
        </w:rPr>
        <w:t>2012 год</w:t>
      </w:r>
    </w:p>
    <w:tbl>
      <w:tblPr>
        <w:tblStyle w:val="a3"/>
        <w:tblW w:w="0" w:type="auto"/>
        <w:tblLook w:val="04A0"/>
      </w:tblPr>
      <w:tblGrid>
        <w:gridCol w:w="2488"/>
        <w:gridCol w:w="3897"/>
        <w:gridCol w:w="3186"/>
      </w:tblGrid>
      <w:tr w:rsidR="000C70EF" w:rsidRPr="00FF2859" w:rsidTr="000C70EF">
        <w:tc>
          <w:tcPr>
            <w:tcW w:w="2518" w:type="dxa"/>
          </w:tcPr>
          <w:p w:rsidR="000C70EF" w:rsidRPr="00FF2859" w:rsidRDefault="000C70EF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974" w:type="dxa"/>
          </w:tcPr>
          <w:p w:rsidR="000C70EF" w:rsidRPr="00FF2859" w:rsidRDefault="000C70EF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 xml:space="preserve">Объем фактических потерь </w:t>
            </w:r>
            <w:proofErr w:type="spellStart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</w:p>
          <w:p w:rsidR="000C70EF" w:rsidRPr="00FF2859" w:rsidRDefault="000C70EF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C70EF" w:rsidRPr="00FF2859" w:rsidRDefault="000C70EF" w:rsidP="000C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руб. </w:t>
            </w:r>
            <w:proofErr w:type="gramStart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  <w:r w:rsidR="005F70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C70EF" w:rsidRPr="00FF2859" w:rsidTr="000C70EF">
        <w:tc>
          <w:tcPr>
            <w:tcW w:w="2518" w:type="dxa"/>
          </w:tcPr>
          <w:p w:rsidR="000C70EF" w:rsidRPr="00FF2859" w:rsidRDefault="000C70EF" w:rsidP="000C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3974" w:type="dxa"/>
          </w:tcPr>
          <w:p w:rsidR="000C70EF" w:rsidRPr="00FF2859" w:rsidRDefault="000C70EF" w:rsidP="000C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23,631</w:t>
            </w:r>
          </w:p>
        </w:tc>
        <w:tc>
          <w:tcPr>
            <w:tcW w:w="3247" w:type="dxa"/>
          </w:tcPr>
          <w:p w:rsidR="000C70EF" w:rsidRPr="00FF2859" w:rsidRDefault="000C70EF" w:rsidP="000C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9">
              <w:rPr>
                <w:rFonts w:ascii="Times New Roman" w:hAnsi="Times New Roman" w:cs="Times New Roman"/>
                <w:sz w:val="28"/>
                <w:szCs w:val="28"/>
              </w:rPr>
              <w:t>39,575</w:t>
            </w:r>
          </w:p>
        </w:tc>
      </w:tr>
    </w:tbl>
    <w:p w:rsidR="000C70EF" w:rsidRPr="00FF2859" w:rsidRDefault="000C70EF" w:rsidP="000C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0EF" w:rsidRDefault="000C70EF" w:rsidP="000C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0EF" w:rsidRDefault="000C70EF" w:rsidP="00425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0EF" w:rsidRPr="00425CA2" w:rsidRDefault="000C70EF" w:rsidP="00425C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70EF" w:rsidRPr="0042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CA2"/>
    <w:rsid w:val="000C70EF"/>
    <w:rsid w:val="00425CA2"/>
    <w:rsid w:val="005F7088"/>
    <w:rsid w:val="00FF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</cp:revision>
  <dcterms:created xsi:type="dcterms:W3CDTF">2013-08-13T12:03:00Z</dcterms:created>
  <dcterms:modified xsi:type="dcterms:W3CDTF">2013-08-13T13:11:00Z</dcterms:modified>
</cp:coreProperties>
</file>