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72" w:rsidRPr="00580B47" w:rsidRDefault="00580B47" w:rsidP="00580B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0B47">
        <w:rPr>
          <w:rFonts w:ascii="Times New Roman" w:hAnsi="Times New Roman" w:cs="Times New Roman"/>
          <w:b/>
          <w:sz w:val="20"/>
          <w:szCs w:val="20"/>
        </w:rPr>
        <w:t>О наличии ( об отсутствии) технической возможности и доступа к регулируемым товара</w:t>
      </w:r>
      <w:proofErr w:type="gramStart"/>
      <w:r w:rsidRPr="00580B47">
        <w:rPr>
          <w:rFonts w:ascii="Times New Roman" w:hAnsi="Times New Roman" w:cs="Times New Roman"/>
          <w:b/>
          <w:sz w:val="20"/>
          <w:szCs w:val="20"/>
        </w:rPr>
        <w:t>м(</w:t>
      </w:r>
      <w:proofErr w:type="gramEnd"/>
      <w:r w:rsidRPr="00580B47">
        <w:rPr>
          <w:rFonts w:ascii="Times New Roman" w:hAnsi="Times New Roman" w:cs="Times New Roman"/>
          <w:b/>
          <w:sz w:val="20"/>
          <w:szCs w:val="20"/>
        </w:rPr>
        <w:t xml:space="preserve"> 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580B47" w:rsidRDefault="00341706" w:rsidP="00580B4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1 квартал 2014</w:t>
      </w:r>
      <w:r w:rsidR="00E44B4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80B47" w:rsidRDefault="00580B47" w:rsidP="00580B4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80B47" w:rsidTr="00580B47">
        <w:tc>
          <w:tcPr>
            <w:tcW w:w="1914" w:type="dxa"/>
          </w:tcPr>
          <w:p w:rsidR="00580B47" w:rsidRDefault="00580B47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центра питания</w:t>
            </w:r>
          </w:p>
        </w:tc>
        <w:tc>
          <w:tcPr>
            <w:tcW w:w="1914" w:type="dxa"/>
          </w:tcPr>
          <w:p w:rsidR="00580B47" w:rsidRDefault="00580B47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Поданных заявок и объем мощности</w:t>
            </w:r>
          </w:p>
        </w:tc>
        <w:tc>
          <w:tcPr>
            <w:tcW w:w="1914" w:type="dxa"/>
          </w:tcPr>
          <w:p w:rsidR="00580B47" w:rsidRDefault="00580B47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Заключенных договоров</w:t>
            </w:r>
          </w:p>
        </w:tc>
        <w:tc>
          <w:tcPr>
            <w:tcW w:w="1914" w:type="dxa"/>
          </w:tcPr>
          <w:p w:rsidR="00580B47" w:rsidRDefault="00580B47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Аннулированных заявок</w:t>
            </w:r>
          </w:p>
        </w:tc>
        <w:tc>
          <w:tcPr>
            <w:tcW w:w="1915" w:type="dxa"/>
          </w:tcPr>
          <w:p w:rsidR="00580B47" w:rsidRDefault="00580B47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присоединений и присоединенной мощности</w:t>
            </w:r>
          </w:p>
        </w:tc>
      </w:tr>
      <w:tr w:rsidR="00580B47" w:rsidTr="00580B47">
        <w:tc>
          <w:tcPr>
            <w:tcW w:w="1914" w:type="dxa"/>
          </w:tcPr>
          <w:p w:rsidR="00E44B46" w:rsidRDefault="00E44B46" w:rsidP="00E4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ТП-2189 6/0,4</w:t>
            </w:r>
          </w:p>
          <w:p w:rsidR="00580B47" w:rsidRDefault="00E44B46" w:rsidP="00E4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Трансформатор № 1</w:t>
            </w:r>
          </w:p>
        </w:tc>
        <w:tc>
          <w:tcPr>
            <w:tcW w:w="1914" w:type="dxa"/>
          </w:tcPr>
          <w:p w:rsidR="00580B47" w:rsidRDefault="00341706" w:rsidP="00CC7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1/10кВ</w:t>
            </w:r>
          </w:p>
        </w:tc>
        <w:tc>
          <w:tcPr>
            <w:tcW w:w="1914" w:type="dxa"/>
          </w:tcPr>
          <w:p w:rsidR="00580B47" w:rsidRDefault="00580B47" w:rsidP="00E44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B47" w:rsidRDefault="00341706" w:rsidP="00CC7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580B47" w:rsidRDefault="00E44B46" w:rsidP="00CC7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580B47" w:rsidRDefault="00341706" w:rsidP="00CC7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4B46" w:rsidTr="00580B47">
        <w:tc>
          <w:tcPr>
            <w:tcW w:w="1914" w:type="dxa"/>
          </w:tcPr>
          <w:p w:rsidR="00E44B46" w:rsidRDefault="00E44B46" w:rsidP="00E4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ТП-2189 6/0,4</w:t>
            </w:r>
          </w:p>
          <w:p w:rsidR="00E44B46" w:rsidRDefault="00E44B46" w:rsidP="00E4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Трансформатор № 2</w:t>
            </w:r>
          </w:p>
        </w:tc>
        <w:tc>
          <w:tcPr>
            <w:tcW w:w="1914" w:type="dxa"/>
          </w:tcPr>
          <w:p w:rsidR="00E44B46" w:rsidRDefault="00E44B46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E44B46" w:rsidRDefault="00E44B46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E44B46" w:rsidRDefault="00E44B46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E44B46" w:rsidRDefault="00E44B46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4B46" w:rsidTr="00580B47">
        <w:tc>
          <w:tcPr>
            <w:tcW w:w="1914" w:type="dxa"/>
          </w:tcPr>
          <w:p w:rsidR="00E44B46" w:rsidRDefault="00E44B46" w:rsidP="00E4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ТП-2189 6/0,4</w:t>
            </w:r>
          </w:p>
          <w:p w:rsidR="00E44B46" w:rsidRDefault="00E44B46" w:rsidP="00E4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Трансформатор № 3</w:t>
            </w:r>
          </w:p>
        </w:tc>
        <w:tc>
          <w:tcPr>
            <w:tcW w:w="1914" w:type="dxa"/>
          </w:tcPr>
          <w:p w:rsidR="00E44B46" w:rsidRDefault="00E44B46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E44B46" w:rsidRDefault="00E44B46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E44B46" w:rsidRDefault="00E44B46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E44B46" w:rsidRDefault="00E44B46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4B46" w:rsidTr="00580B47">
        <w:tc>
          <w:tcPr>
            <w:tcW w:w="1914" w:type="dxa"/>
          </w:tcPr>
          <w:p w:rsidR="00E44B46" w:rsidRDefault="00E44B46" w:rsidP="00E4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ТП-2189 6/0,4</w:t>
            </w:r>
          </w:p>
          <w:p w:rsidR="00E44B46" w:rsidRDefault="00E44B46" w:rsidP="00E44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Трансформатор № 4</w:t>
            </w:r>
          </w:p>
        </w:tc>
        <w:tc>
          <w:tcPr>
            <w:tcW w:w="1914" w:type="dxa"/>
          </w:tcPr>
          <w:p w:rsidR="00E44B46" w:rsidRDefault="00E44B46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E44B46" w:rsidRDefault="00E44B46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E44B46" w:rsidRDefault="00E44B46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E44B46" w:rsidRDefault="00E44B46" w:rsidP="00580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80B47" w:rsidRPr="00580B47" w:rsidRDefault="00580B47" w:rsidP="00580B4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80B47" w:rsidRPr="00580B47" w:rsidSect="00F6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B47"/>
    <w:rsid w:val="00076E0B"/>
    <w:rsid w:val="002214E6"/>
    <w:rsid w:val="00341706"/>
    <w:rsid w:val="00580B47"/>
    <w:rsid w:val="00BD7EB6"/>
    <w:rsid w:val="00CC7CC0"/>
    <w:rsid w:val="00E44B46"/>
    <w:rsid w:val="00F6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СтройДом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5</cp:revision>
  <dcterms:created xsi:type="dcterms:W3CDTF">2013-08-07T09:02:00Z</dcterms:created>
  <dcterms:modified xsi:type="dcterms:W3CDTF">2014-04-21T13:08:00Z</dcterms:modified>
</cp:coreProperties>
</file>